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D1" w:rsidRDefault="00AE4DD1" w:rsidP="00AE4DD1">
      <w:pPr>
        <w:jc w:val="center"/>
        <w:rPr>
          <w:b/>
          <w:bCs/>
          <w:iCs/>
          <w:sz w:val="28"/>
          <w:szCs w:val="28"/>
        </w:rPr>
      </w:pPr>
      <w:r>
        <w:rPr>
          <w:b/>
          <w:bCs/>
          <w:iCs/>
          <w:sz w:val="28"/>
          <w:szCs w:val="28"/>
        </w:rPr>
        <w:t>PLAN (</w:t>
      </w:r>
      <w:proofErr w:type="gramStart"/>
      <w:r>
        <w:rPr>
          <w:b/>
          <w:bCs/>
          <w:iCs/>
          <w:sz w:val="28"/>
          <w:szCs w:val="28"/>
        </w:rPr>
        <w:t>Sophomores</w:t>
      </w:r>
      <w:proofErr w:type="gramEnd"/>
      <w:r>
        <w:rPr>
          <w:b/>
          <w:bCs/>
          <w:iCs/>
          <w:sz w:val="28"/>
          <w:szCs w:val="28"/>
        </w:rPr>
        <w:t>)</w:t>
      </w:r>
    </w:p>
    <w:p w:rsidR="00AE4DD1" w:rsidRDefault="00AE4DD1" w:rsidP="00AE4DD1">
      <w:pPr>
        <w:rPr>
          <w:sz w:val="28"/>
          <w:szCs w:val="28"/>
        </w:rPr>
      </w:pPr>
      <w:r>
        <w:rPr>
          <w:sz w:val="28"/>
          <w:szCs w:val="28"/>
        </w:rPr>
        <w:t xml:space="preserve">The </w:t>
      </w:r>
      <w:r>
        <w:rPr>
          <w:b/>
          <w:bCs/>
          <w:i/>
          <w:iCs/>
          <w:sz w:val="28"/>
          <w:szCs w:val="28"/>
        </w:rPr>
        <w:t>PLAN</w:t>
      </w:r>
      <w:r>
        <w:rPr>
          <w:sz w:val="28"/>
          <w:szCs w:val="28"/>
        </w:rPr>
        <w:t xml:space="preserve"> is a college readiness test for 10</w:t>
      </w:r>
      <w:r>
        <w:rPr>
          <w:sz w:val="28"/>
          <w:szCs w:val="28"/>
          <w:vertAlign w:val="superscript"/>
        </w:rPr>
        <w:t>th</w:t>
      </w:r>
      <w:r>
        <w:rPr>
          <w:sz w:val="28"/>
          <w:szCs w:val="28"/>
        </w:rPr>
        <w:t xml:space="preserve"> graders.  It measures skills and knowledge in the same four core areas as the ACT:  English, Math, Reading, and Science.  It identifies academic strengths and weaknesses in time to make effective interventions to keep students on track.  The </w:t>
      </w:r>
      <w:r>
        <w:rPr>
          <w:b/>
          <w:bCs/>
          <w:i/>
          <w:iCs/>
          <w:sz w:val="28"/>
          <w:szCs w:val="28"/>
        </w:rPr>
        <w:t xml:space="preserve">PLAN </w:t>
      </w:r>
      <w:r>
        <w:rPr>
          <w:sz w:val="28"/>
          <w:szCs w:val="28"/>
        </w:rPr>
        <w:t xml:space="preserve">helps students become familiar with the ACT test format and content, and provides an estimated ACT composite score range.  It also helps students explore careers that match their interests.  We will be giving this test on </w:t>
      </w:r>
      <w:r>
        <w:rPr>
          <w:b/>
          <w:sz w:val="28"/>
          <w:szCs w:val="28"/>
        </w:rPr>
        <w:t>Thursday, November 14</w:t>
      </w:r>
      <w:r>
        <w:rPr>
          <w:b/>
          <w:sz w:val="28"/>
          <w:szCs w:val="28"/>
          <w:vertAlign w:val="superscript"/>
        </w:rPr>
        <w:t>th</w:t>
      </w:r>
      <w:r>
        <w:rPr>
          <w:b/>
          <w:sz w:val="28"/>
          <w:szCs w:val="28"/>
        </w:rPr>
        <w:t xml:space="preserve"> </w:t>
      </w:r>
      <w:r>
        <w:rPr>
          <w:sz w:val="28"/>
          <w:szCs w:val="28"/>
        </w:rPr>
        <w:t xml:space="preserve">at 7:30 am to those students who register.  There is a </w:t>
      </w:r>
      <w:r>
        <w:rPr>
          <w:b/>
          <w:sz w:val="28"/>
          <w:szCs w:val="28"/>
        </w:rPr>
        <w:t>$12.95 fee</w:t>
      </w:r>
      <w:r>
        <w:rPr>
          <w:sz w:val="28"/>
          <w:szCs w:val="28"/>
        </w:rPr>
        <w:t xml:space="preserve"> to cover the scoring.  Please stop in the Guidance Office for a permission form and return by </w:t>
      </w:r>
      <w:r>
        <w:rPr>
          <w:b/>
          <w:sz w:val="28"/>
          <w:szCs w:val="28"/>
        </w:rPr>
        <w:t>Friday, October 4</w:t>
      </w:r>
      <w:r>
        <w:rPr>
          <w:b/>
          <w:sz w:val="28"/>
          <w:szCs w:val="28"/>
          <w:vertAlign w:val="superscript"/>
        </w:rPr>
        <w:t>th</w:t>
      </w:r>
      <w:r>
        <w:rPr>
          <w:sz w:val="28"/>
          <w:szCs w:val="28"/>
        </w:rPr>
        <w:t>.  All college bound students should register for this test.</w:t>
      </w:r>
    </w:p>
    <w:p w:rsidR="00AE4DD1" w:rsidRDefault="00AE4DD1" w:rsidP="00AE4DD1"/>
    <w:p w:rsidR="00AE4DD1" w:rsidRDefault="00AE4DD1" w:rsidP="00AE4DD1"/>
    <w:p w:rsidR="00AE4DD1" w:rsidRDefault="00AE4DD1" w:rsidP="00AE4DD1"/>
    <w:p w:rsidR="00AE4DD1" w:rsidRDefault="00AE4DD1" w:rsidP="00AE4DD1"/>
    <w:p w:rsidR="00AE4DD1" w:rsidRPr="00E14D37" w:rsidRDefault="00AE4DD1" w:rsidP="00AE4DD1">
      <w:pPr>
        <w:jc w:val="center"/>
        <w:rPr>
          <w:b/>
          <w:sz w:val="32"/>
          <w:szCs w:val="32"/>
        </w:rPr>
      </w:pPr>
      <w:r>
        <w:rPr>
          <w:b/>
          <w:sz w:val="32"/>
          <w:szCs w:val="32"/>
        </w:rPr>
        <w:t>PSAT (</w:t>
      </w:r>
      <w:proofErr w:type="gramStart"/>
      <w:r>
        <w:rPr>
          <w:b/>
          <w:sz w:val="32"/>
          <w:szCs w:val="32"/>
        </w:rPr>
        <w:t>Juniors</w:t>
      </w:r>
      <w:proofErr w:type="gramEnd"/>
      <w:r>
        <w:rPr>
          <w:b/>
          <w:sz w:val="32"/>
          <w:szCs w:val="32"/>
        </w:rPr>
        <w:t>)</w:t>
      </w:r>
    </w:p>
    <w:p w:rsidR="00AE4DD1" w:rsidRPr="00A369ED" w:rsidRDefault="00AE4DD1" w:rsidP="00AE4DD1">
      <w:pPr>
        <w:rPr>
          <w:sz w:val="28"/>
          <w:szCs w:val="28"/>
        </w:rPr>
      </w:pPr>
      <w:r w:rsidRPr="00A369ED">
        <w:rPr>
          <w:sz w:val="28"/>
          <w:szCs w:val="28"/>
        </w:rPr>
        <w:t xml:space="preserve">The </w:t>
      </w:r>
      <w:r w:rsidRPr="00A369ED">
        <w:rPr>
          <w:b/>
          <w:i/>
          <w:sz w:val="28"/>
          <w:szCs w:val="28"/>
        </w:rPr>
        <w:t>PSAT / NMSQT</w:t>
      </w:r>
      <w:r w:rsidRPr="00A369ED">
        <w:rPr>
          <w:sz w:val="28"/>
          <w:szCs w:val="28"/>
        </w:rPr>
        <w:t xml:space="preserve"> measures critical thinking skills that are important for success in college, including critical reading, math reasoning and writing skills.  Taking the </w:t>
      </w:r>
      <w:r w:rsidRPr="00A369ED">
        <w:rPr>
          <w:b/>
          <w:i/>
          <w:sz w:val="28"/>
          <w:szCs w:val="28"/>
        </w:rPr>
        <w:t>PSAT / NMSQT</w:t>
      </w:r>
      <w:r w:rsidRPr="00A369ED">
        <w:rPr>
          <w:sz w:val="28"/>
          <w:szCs w:val="28"/>
        </w:rPr>
        <w:t xml:space="preserve"> enables students to:  get feedback about critical reading academic skills, seek information from colleges, enter scholarship competitions, and practice for the SAT Reasoning Test.  The PSAT is the qualifying test that juniors must take to enter National Merit Scholarship Corporation (NMSC) competitions for college scholarsh</w:t>
      </w:r>
      <w:r>
        <w:rPr>
          <w:sz w:val="28"/>
          <w:szCs w:val="28"/>
        </w:rPr>
        <w:t>ips that will be awarded in 2015</w:t>
      </w:r>
      <w:r w:rsidRPr="00A369ED">
        <w:rPr>
          <w:sz w:val="28"/>
          <w:szCs w:val="28"/>
        </w:rPr>
        <w:t xml:space="preserve">.  We will be giving this test on </w:t>
      </w:r>
      <w:r w:rsidRPr="00A369ED">
        <w:rPr>
          <w:b/>
          <w:sz w:val="28"/>
          <w:szCs w:val="28"/>
        </w:rPr>
        <w:t>Wednesday, October 1</w:t>
      </w:r>
      <w:r>
        <w:rPr>
          <w:b/>
          <w:sz w:val="28"/>
          <w:szCs w:val="28"/>
        </w:rPr>
        <w:t>6</w:t>
      </w:r>
      <w:r w:rsidRPr="00A369ED">
        <w:rPr>
          <w:b/>
          <w:sz w:val="28"/>
          <w:szCs w:val="28"/>
          <w:vertAlign w:val="superscript"/>
        </w:rPr>
        <w:t>th</w:t>
      </w:r>
      <w:r w:rsidRPr="00A369ED">
        <w:rPr>
          <w:sz w:val="28"/>
          <w:szCs w:val="28"/>
        </w:rPr>
        <w:t xml:space="preserve"> </w:t>
      </w:r>
      <w:r>
        <w:rPr>
          <w:sz w:val="28"/>
          <w:szCs w:val="28"/>
        </w:rPr>
        <w:t xml:space="preserve">at 7:30 am </w:t>
      </w:r>
      <w:r w:rsidRPr="00A369ED">
        <w:rPr>
          <w:sz w:val="28"/>
          <w:szCs w:val="28"/>
        </w:rPr>
        <w:t xml:space="preserve">to those students who register.  There is a </w:t>
      </w:r>
      <w:r w:rsidRPr="00A369ED">
        <w:rPr>
          <w:b/>
          <w:sz w:val="28"/>
          <w:szCs w:val="28"/>
        </w:rPr>
        <w:t>$1</w:t>
      </w:r>
      <w:r>
        <w:rPr>
          <w:b/>
          <w:sz w:val="28"/>
          <w:szCs w:val="28"/>
        </w:rPr>
        <w:t>4.00</w:t>
      </w:r>
      <w:r w:rsidRPr="00A369ED">
        <w:rPr>
          <w:sz w:val="28"/>
          <w:szCs w:val="28"/>
        </w:rPr>
        <w:t xml:space="preserve"> fee to cover the scoring.  </w:t>
      </w:r>
      <w:bookmarkStart w:id="0" w:name="_GoBack"/>
      <w:bookmarkEnd w:id="0"/>
      <w:r w:rsidRPr="00A369ED">
        <w:rPr>
          <w:sz w:val="28"/>
          <w:szCs w:val="28"/>
        </w:rPr>
        <w:t xml:space="preserve">Please </w:t>
      </w:r>
      <w:r>
        <w:rPr>
          <w:sz w:val="28"/>
          <w:szCs w:val="28"/>
        </w:rPr>
        <w:t xml:space="preserve">stop in the Guidance Office for a </w:t>
      </w:r>
      <w:r w:rsidRPr="00A369ED">
        <w:rPr>
          <w:sz w:val="28"/>
          <w:szCs w:val="28"/>
        </w:rPr>
        <w:t xml:space="preserve">permission form and return by </w:t>
      </w:r>
      <w:r>
        <w:rPr>
          <w:b/>
          <w:sz w:val="28"/>
          <w:szCs w:val="28"/>
        </w:rPr>
        <w:t>Wednesday, September 25</w:t>
      </w:r>
      <w:r w:rsidRPr="004E2E29">
        <w:rPr>
          <w:b/>
          <w:sz w:val="28"/>
          <w:szCs w:val="28"/>
          <w:vertAlign w:val="superscript"/>
        </w:rPr>
        <w:t>th</w:t>
      </w:r>
      <w:r w:rsidRPr="00A369ED">
        <w:rPr>
          <w:sz w:val="28"/>
          <w:szCs w:val="28"/>
        </w:rPr>
        <w:t xml:space="preserve">.  All college bound students should register to take this test.  </w:t>
      </w:r>
    </w:p>
    <w:p w:rsidR="00AE4DD1" w:rsidRDefault="00AE4DD1" w:rsidP="00AE4DD1"/>
    <w:p w:rsidR="00DB763E" w:rsidRDefault="00AE4DD1"/>
    <w:sectPr w:rsidR="00DB763E" w:rsidSect="00DA7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DD1"/>
    <w:rsid w:val="004E3D33"/>
    <w:rsid w:val="0088452E"/>
    <w:rsid w:val="00AE4DD1"/>
    <w:rsid w:val="00EC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Microsoft</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nadeaujanice</dc:creator>
  <cp:lastModifiedBy>nadeaujanice</cp:lastModifiedBy>
  <cp:revision>1</cp:revision>
  <dcterms:created xsi:type="dcterms:W3CDTF">2013-09-18T15:59:00Z</dcterms:created>
  <dcterms:modified xsi:type="dcterms:W3CDTF">2013-09-18T15:59:00Z</dcterms:modified>
</cp:coreProperties>
</file>